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80555" w14:textId="77777777" w:rsidR="001B4ED2" w:rsidRPr="0081036F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 w:rsidRPr="0081036F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 (</w:t>
      </w:r>
      <w:proofErr w:type="spellStart"/>
      <w:r w:rsidR="004B046D">
        <w:rPr>
          <w:rFonts w:ascii="Times New Roman" w:eastAsia="Times New Roman" w:hAnsi="Times New Roman" w:cs="Times New Roman"/>
          <w:b/>
          <w:bCs/>
          <w:sz w:val="26"/>
          <w:szCs w:val="26"/>
        </w:rPr>
        <w:t>Република</w:t>
      </w:r>
      <w:proofErr w:type="spellEnd"/>
      <w:r w:rsidR="004B046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B5CCF" w:rsidRPr="0081036F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Србија</w:t>
      </w:r>
      <w:r w:rsidR="00B376DA" w:rsidRPr="0081036F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)</w:t>
      </w:r>
    </w:p>
    <w:p w14:paraId="10A80556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10A80557" w14:textId="77777777" w:rsidR="00105980" w:rsidRDefault="00BA7636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0A8062C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0A8062D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4B046D">
        <w:rPr>
          <w:rFonts w:ascii="Times New Roman" w:eastAsia="Times New Roman" w:hAnsi="Times New Roman" w:cs="Times New Roman"/>
          <w:bCs/>
          <w:sz w:val="24"/>
          <w:szCs w:val="24"/>
        </w:rPr>
        <w:t xml:space="preserve">МАТЕМАТИКА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EC517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трећи</w:t>
      </w:r>
    </w:p>
    <w:p w14:paraId="10A80558" w14:textId="77777777" w:rsidR="008864C3" w:rsidRPr="0081036F" w:rsidRDefault="008864C3" w:rsidP="008864C3">
      <w:pPr>
        <w:tabs>
          <w:tab w:val="left" w:pos="7797"/>
        </w:tabs>
        <w:spacing w:line="312" w:lineRule="auto"/>
        <w:ind w:right="-142"/>
        <w:rPr>
          <w:lang w:val="ru-RU"/>
        </w:rPr>
      </w:pPr>
    </w:p>
    <w:p w14:paraId="10A80559" w14:textId="77777777" w:rsidR="001B4ED2" w:rsidRPr="0081036F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proofErr w:type="spellStart"/>
      <w:r w:rsidR="004B046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</w:t>
      </w:r>
      <w:proofErr w:type="spellEnd"/>
      <w:r w:rsidR="00EC51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</w:t>
      </w:r>
      <w:r w:rsidR="002E1D95" w:rsidRPr="008103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76603" w:rsidRPr="008103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- </w:t>
      </w:r>
      <w:r w:rsidR="002E1D95" w:rsidRPr="008103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уџбеник за </w:t>
      </w:r>
      <w:proofErr w:type="spellStart"/>
      <w:r w:rsidR="00EC517B">
        <w:rPr>
          <w:rFonts w:ascii="Times New Roman" w:eastAsia="Times New Roman" w:hAnsi="Times New Roman" w:cs="Times New Roman"/>
          <w:b/>
          <w:bCs/>
          <w:sz w:val="24"/>
          <w:szCs w:val="24"/>
        </w:rPr>
        <w:t>трећи</w:t>
      </w:r>
      <w:proofErr w:type="spellEnd"/>
      <w:r w:rsidR="002E1D95" w:rsidRPr="008103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разред основне школе</w:t>
      </w:r>
      <w:r w:rsidRPr="008103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 издавачка кућа Дата Статус</w:t>
      </w:r>
    </w:p>
    <w:p w14:paraId="10A8055A" w14:textId="77777777" w:rsidR="008864C3" w:rsidRPr="00D57D1A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фонд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часова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B046D">
        <w:rPr>
          <w:rFonts w:ascii="Times New Roman" w:eastAsia="Times New Roman" w:hAnsi="Times New Roman" w:cs="Times New Roman"/>
          <w:bCs/>
          <w:sz w:val="24"/>
          <w:szCs w:val="24"/>
        </w:rPr>
        <w:t>5</w:t>
      </w:r>
    </w:p>
    <w:p w14:paraId="10A8055B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10A80568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8055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10A8055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5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5F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60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61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62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63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64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65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66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67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0A80569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0A8056A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0A8056B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0A8056C" w14:textId="77777777" w:rsidR="002E1D95" w:rsidRPr="0081036F" w:rsidRDefault="002E1D95" w:rsidP="002E1D95">
      <w:pPr>
        <w:rPr>
          <w:rFonts w:ascii="Times New Roman" w:eastAsia="Calibri" w:hAnsi="Times New Roman" w:cs="Times New Roman"/>
          <w:b/>
          <w:sz w:val="24"/>
          <w:lang w:val="ru-RU"/>
        </w:rPr>
      </w:pPr>
      <w:r w:rsidRPr="0081036F">
        <w:rPr>
          <w:rFonts w:ascii="Times New Roman" w:eastAsia="Calibri" w:hAnsi="Times New Roman" w:cs="Times New Roman"/>
          <w:b/>
          <w:sz w:val="24"/>
          <w:lang w:val="ru-RU"/>
        </w:rPr>
        <w:t>НЕОПХОДНИ УЏБЕНИЦИ, ПРИРУЧНИЦИ И ДРУГО:</w:t>
      </w:r>
    </w:p>
    <w:p w14:paraId="10A8056D" w14:textId="77777777" w:rsidR="002E1D95" w:rsidRDefault="002E1D95" w:rsidP="002E1D95">
      <w:pPr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10A8056E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10A8056F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10A80570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10A80571" w14:textId="77777777" w:rsidR="00D57D1A" w:rsidRPr="00D57D1A" w:rsidRDefault="00D57D1A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72" w14:textId="77777777" w:rsidR="002E1D95" w:rsidRPr="0081036F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281F3A" w14:paraId="10A8057B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0A80573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0A8057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0A80575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0A80576" w14:textId="77777777" w:rsidR="006A72B8" w:rsidRPr="000C4CA4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0A80577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0A80578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0A80579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0A8057A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6A72B8" w:rsidRPr="00281F3A" w14:paraId="10A8058D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0A8057C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0A8057D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0A8057E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0A8057F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A80580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A80581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A80582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A80583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A80584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A80585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0A80586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0A80587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0A80588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0A80589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0A8058A" w14:textId="77777777" w:rsidR="006A72B8" w:rsidRPr="00281F3A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0A8058B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0A8058C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6A72B8" w:rsidRPr="00281F3A" w14:paraId="10A805A2" w14:textId="77777777" w:rsidTr="004B046D">
        <w:tc>
          <w:tcPr>
            <w:tcW w:w="409" w:type="dxa"/>
            <w:shd w:val="clear" w:color="auto" w:fill="F2F2F2"/>
            <w:vAlign w:val="center"/>
          </w:tcPr>
          <w:p w14:paraId="10A8058E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vAlign w:val="center"/>
          </w:tcPr>
          <w:p w14:paraId="10A8058F" w14:textId="77777777" w:rsidR="006A72B8" w:rsidRPr="00D60AE0" w:rsidRDefault="004B046D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vAlign w:val="center"/>
          </w:tcPr>
          <w:p w14:paraId="10A80590" w14:textId="77777777" w:rsidR="004B046D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A80591" w14:textId="77777777" w:rsidR="006A72B8" w:rsidRPr="00D57D1A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14:paraId="10A80592" w14:textId="77777777" w:rsidR="006A72B8" w:rsidRPr="00D60AE0" w:rsidRDefault="006A72B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A80593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6" w:type="dxa"/>
            <w:vAlign w:val="center"/>
          </w:tcPr>
          <w:p w14:paraId="10A80594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10A80595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103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10A80596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10A80597" w14:textId="77777777" w:rsidR="006A72B8" w:rsidRPr="00D60AE0" w:rsidRDefault="0081036F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0A80598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103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10A80599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103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10A8059A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10A8059B" w14:textId="77777777" w:rsidR="006A72B8" w:rsidRPr="003A76F3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vAlign w:val="center"/>
          </w:tcPr>
          <w:p w14:paraId="10A8059C" w14:textId="77777777" w:rsidR="006A72B8" w:rsidRPr="003A76F3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13" w:type="dxa"/>
            <w:vAlign w:val="center"/>
          </w:tcPr>
          <w:p w14:paraId="10A8059D" w14:textId="77777777" w:rsidR="006A72B8" w:rsidRPr="003A76F3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10A8059E" w14:textId="77777777" w:rsidR="006A72B8" w:rsidRPr="003A76F3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570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0A8059F" w14:textId="77777777" w:rsidR="006A72B8" w:rsidRPr="00187B66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B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A805A0" w14:textId="77777777" w:rsidR="006A72B8" w:rsidRPr="00187B66" w:rsidRDefault="004B046D" w:rsidP="004B046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7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4" w:type="dxa"/>
            <w:vAlign w:val="center"/>
          </w:tcPr>
          <w:p w14:paraId="10A805A1" w14:textId="77777777" w:rsidR="006A72B8" w:rsidRPr="003A76F3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810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A72B8" w:rsidRPr="00281F3A" w14:paraId="10A805B7" w14:textId="77777777" w:rsidTr="004B046D">
        <w:trPr>
          <w:trHeight w:val="557"/>
        </w:trPr>
        <w:tc>
          <w:tcPr>
            <w:tcW w:w="409" w:type="dxa"/>
            <w:shd w:val="clear" w:color="auto" w:fill="F2F2F2"/>
            <w:vAlign w:val="center"/>
          </w:tcPr>
          <w:p w14:paraId="10A805A3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vAlign w:val="center"/>
          </w:tcPr>
          <w:p w14:paraId="10A805A4" w14:textId="77777777" w:rsidR="006A72B8" w:rsidRPr="00D60AE0" w:rsidRDefault="00A64C4E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vAlign w:val="center"/>
          </w:tcPr>
          <w:p w14:paraId="10A805A5" w14:textId="77777777" w:rsidR="006A72B8" w:rsidRDefault="006A72B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A805A6" w14:textId="77777777" w:rsidR="004B046D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A805A7" w14:textId="77777777" w:rsidR="004B046D" w:rsidRPr="004B046D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A805A8" w14:textId="77777777" w:rsidR="006A72B8" w:rsidRPr="00CA38D6" w:rsidRDefault="006A72B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0A805A9" w14:textId="77777777" w:rsidR="006A72B8" w:rsidRPr="00D60AE0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14:paraId="10A805AA" w14:textId="77777777" w:rsidR="006A72B8" w:rsidRPr="00D57D1A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10A805AB" w14:textId="77777777" w:rsidR="006A72B8" w:rsidRPr="00D57D1A" w:rsidRDefault="006A72B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A805AC" w14:textId="77777777" w:rsidR="006A72B8" w:rsidRPr="00D57D1A" w:rsidRDefault="006A72B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A805AD" w14:textId="77777777" w:rsidR="006A72B8" w:rsidRPr="00D57D1A" w:rsidRDefault="006A72B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A805AE" w14:textId="77777777" w:rsidR="006A72B8" w:rsidRPr="00D33C67" w:rsidRDefault="006A72B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A805AF" w14:textId="77777777" w:rsidR="006A72B8" w:rsidRPr="00D57D1A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14:paraId="10A805B0" w14:textId="77777777" w:rsidR="006A72B8" w:rsidRPr="003A76F3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vAlign w:val="center"/>
          </w:tcPr>
          <w:p w14:paraId="10A805B1" w14:textId="77777777" w:rsidR="006A72B8" w:rsidRPr="003A76F3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3" w:type="dxa"/>
            <w:vAlign w:val="center"/>
          </w:tcPr>
          <w:p w14:paraId="10A805B2" w14:textId="77777777" w:rsidR="006A72B8" w:rsidRPr="003A76F3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0A805B3" w14:textId="77777777" w:rsidR="006A72B8" w:rsidRPr="003A76F3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14:paraId="10A805B4" w14:textId="77777777" w:rsidR="006A72B8" w:rsidRPr="00187B66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A805B5" w14:textId="77777777" w:rsidR="006A72B8" w:rsidRPr="00187B66" w:rsidRDefault="001D5E58" w:rsidP="004B046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14:paraId="10A805B6" w14:textId="77777777" w:rsidR="006A72B8" w:rsidRPr="003A76F3" w:rsidRDefault="001D5E58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</w:tr>
      <w:tr w:rsidR="00D57D1A" w:rsidRPr="00281F3A" w14:paraId="10A805CC" w14:textId="77777777" w:rsidTr="004B046D">
        <w:trPr>
          <w:trHeight w:val="638"/>
        </w:trPr>
        <w:tc>
          <w:tcPr>
            <w:tcW w:w="409" w:type="dxa"/>
            <w:shd w:val="clear" w:color="auto" w:fill="F2F2F2"/>
            <w:vAlign w:val="center"/>
          </w:tcPr>
          <w:p w14:paraId="10A805B8" w14:textId="77777777" w:rsidR="00D57D1A" w:rsidRPr="00D57D1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vAlign w:val="center"/>
          </w:tcPr>
          <w:p w14:paraId="10A805B9" w14:textId="77777777" w:rsidR="00D57D1A" w:rsidRDefault="00A64C4E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vAlign w:val="center"/>
          </w:tcPr>
          <w:p w14:paraId="10A805BA" w14:textId="77777777" w:rsidR="00D57D1A" w:rsidRDefault="00D57D1A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A805BB" w14:textId="77777777" w:rsidR="004B046D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A805BC" w14:textId="77777777" w:rsidR="004B046D" w:rsidRDefault="004B046D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A805BD" w14:textId="77777777" w:rsidR="00D57D1A" w:rsidRDefault="00D57D1A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0A805BE" w14:textId="77777777" w:rsidR="00D57D1A" w:rsidRDefault="00D57D1A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A805BF" w14:textId="77777777" w:rsidR="00D57D1A" w:rsidRPr="004B046D" w:rsidRDefault="00D57D1A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A805C0" w14:textId="77777777" w:rsidR="00D57D1A" w:rsidRPr="00D33C67" w:rsidRDefault="00D57D1A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A805C1" w14:textId="77777777" w:rsidR="00D57D1A" w:rsidRPr="001D5E58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103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10A805C2" w14:textId="77777777" w:rsidR="00D57D1A" w:rsidRPr="00D57D1A" w:rsidRDefault="0081036F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10A805C3" w14:textId="77777777" w:rsidR="00D57D1A" w:rsidRPr="00D33C67" w:rsidRDefault="00D57D1A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A805C4" w14:textId="77777777" w:rsidR="00D57D1A" w:rsidRDefault="00D57D1A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A805C5" w14:textId="77777777" w:rsidR="00D57D1A" w:rsidRPr="003A76F3" w:rsidRDefault="0081036F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vAlign w:val="center"/>
          </w:tcPr>
          <w:p w14:paraId="10A805C6" w14:textId="77777777" w:rsidR="00D57D1A" w:rsidRDefault="0081036F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14:paraId="10A805C7" w14:textId="77777777" w:rsidR="00D57D1A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0A805C8" w14:textId="77777777" w:rsidR="00D57D1A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10A805C9" w14:textId="77777777" w:rsidR="00D57D1A" w:rsidRPr="00187B66" w:rsidRDefault="001D5E58" w:rsidP="004B04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0A805CA" w14:textId="77777777" w:rsidR="00D57D1A" w:rsidRPr="00187B66" w:rsidRDefault="001D5E58" w:rsidP="004B046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10A805CB" w14:textId="77777777" w:rsidR="00D57D1A" w:rsidRDefault="0081036F" w:rsidP="001D5E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6A72B8" w:rsidRPr="00281F3A" w14:paraId="10A805E1" w14:textId="77777777" w:rsidTr="004B046D">
        <w:tc>
          <w:tcPr>
            <w:tcW w:w="3063" w:type="dxa"/>
            <w:gridSpan w:val="2"/>
            <w:vAlign w:val="center"/>
          </w:tcPr>
          <w:p w14:paraId="10A805CD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10A805CE" w14:textId="77777777" w:rsidR="006A72B8" w:rsidRPr="0004239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A805CF" w14:textId="77777777" w:rsidR="006A72B8" w:rsidRDefault="006A72B8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A805D0" w14:textId="77777777" w:rsidR="004B046D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  <w:p w14:paraId="10A805D1" w14:textId="77777777" w:rsidR="004B046D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0A805D2" w14:textId="77777777" w:rsidR="006A72B8" w:rsidRPr="00D57D1A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36" w:type="dxa"/>
            <w:vAlign w:val="center"/>
          </w:tcPr>
          <w:p w14:paraId="10A805D3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14:paraId="10A805D4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10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10A805D5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10A805D6" w14:textId="77777777" w:rsidR="006A72B8" w:rsidRPr="00D57D1A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10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10A805D7" w14:textId="77777777" w:rsidR="006A72B8" w:rsidRPr="00D57D1A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67" w:type="dxa"/>
            <w:vAlign w:val="center"/>
          </w:tcPr>
          <w:p w14:paraId="10A805D8" w14:textId="77777777" w:rsidR="006A72B8" w:rsidRPr="00D60AE0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10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10A805D9" w14:textId="77777777" w:rsidR="006A72B8" w:rsidRPr="00D57D1A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7" w:type="dxa"/>
            <w:vAlign w:val="center"/>
          </w:tcPr>
          <w:p w14:paraId="10A805DA" w14:textId="77777777" w:rsidR="006A72B8" w:rsidRPr="00D57D1A" w:rsidRDefault="004B046D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30" w:type="dxa"/>
            <w:vAlign w:val="center"/>
          </w:tcPr>
          <w:p w14:paraId="10A805DB" w14:textId="77777777" w:rsidR="006A72B8" w:rsidRPr="00D57D1A" w:rsidRDefault="0081036F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913" w:type="dxa"/>
            <w:vAlign w:val="center"/>
          </w:tcPr>
          <w:p w14:paraId="10A805DC" w14:textId="77777777" w:rsidR="006A72B8" w:rsidRPr="00D57D1A" w:rsidRDefault="00187B66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14:paraId="10A805DD" w14:textId="77777777" w:rsidR="006A72B8" w:rsidRPr="003A76F3" w:rsidRDefault="00187B66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F57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10A805DE" w14:textId="77777777" w:rsidR="006A72B8" w:rsidRPr="003A76F3" w:rsidRDefault="00187B66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10A805DF" w14:textId="77777777" w:rsidR="006A72B8" w:rsidRPr="003A76F3" w:rsidRDefault="00187B66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4" w:type="dxa"/>
            <w:vAlign w:val="center"/>
          </w:tcPr>
          <w:p w14:paraId="10A805E0" w14:textId="77777777" w:rsidR="006A72B8" w:rsidRPr="003A76F3" w:rsidRDefault="00187B66" w:rsidP="004B04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10A805E2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3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4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5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6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7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8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9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A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B" w14:textId="77777777" w:rsidR="00EC517B" w:rsidRDefault="00EC517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C" w14:textId="77777777" w:rsidR="00187B66" w:rsidRDefault="00187B66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D" w14:textId="77777777" w:rsidR="00187B66" w:rsidRPr="00EC517B" w:rsidRDefault="00187B66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E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805EF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:rsidRPr="0081036F" w14:paraId="10A805F9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A805F0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0A805F1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10A805F2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A805F3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10A805F4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A805F5" w14:textId="77777777" w:rsidR="002E1D95" w:rsidRPr="0081036F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</w:pPr>
          </w:p>
          <w:p w14:paraId="10A805F6" w14:textId="77777777" w:rsidR="002E1D95" w:rsidRPr="0081036F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</w:pPr>
            <w:r w:rsidRPr="0081036F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 xml:space="preserve"> ОЧЕКИВАНИ ИСХОДИ </w:t>
            </w:r>
          </w:p>
          <w:p w14:paraId="10A805F7" w14:textId="77777777" w:rsidR="002E1D95" w:rsidRPr="0081036F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</w:pPr>
          </w:p>
          <w:p w14:paraId="10A805F8" w14:textId="77777777" w:rsidR="002E1D95" w:rsidRPr="0081036F" w:rsidRDefault="002E1D95" w:rsidP="008C50FC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1036F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>Ученик ће бити у стању да:</w:t>
            </w:r>
          </w:p>
        </w:tc>
      </w:tr>
      <w:tr w:rsidR="002E1D95" w:rsidRPr="0081036F" w14:paraId="10A8060E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805FA" w14:textId="77777777" w:rsidR="002E1D95" w:rsidRPr="0081036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0A805FB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0A805FC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A805FD" w14:textId="77777777" w:rsidR="002E1D95" w:rsidRPr="00187B66" w:rsidRDefault="00187B66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БРОЈЕВИ</w:t>
            </w:r>
          </w:p>
          <w:p w14:paraId="10A805FE" w14:textId="77777777" w:rsidR="002E1D95" w:rsidRPr="00DB615B" w:rsidRDefault="002E1D95" w:rsidP="007032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3C38275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МАТ.ОО.О.1.1.</w:t>
            </w:r>
            <w:r w:rsidRPr="005277F2">
              <w:rPr>
                <w:sz w:val="20"/>
                <w:szCs w:val="20"/>
              </w:rPr>
              <w:t xml:space="preserve"> Читају, записују и упоређују бројеве у оквиру прве хиљаде и приказују их на бројевној правој.</w:t>
            </w:r>
          </w:p>
          <w:p w14:paraId="7E7072E7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МАТ.ОО.О.1.2.</w:t>
            </w:r>
            <w:r w:rsidRPr="005277F2">
              <w:rPr>
                <w:sz w:val="20"/>
                <w:szCs w:val="20"/>
              </w:rPr>
              <w:t xml:space="preserve"> Читају број записан римским цифрама и записују дати број римским цифрама (до 1000).</w:t>
            </w:r>
          </w:p>
          <w:p w14:paraId="3AF51529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МАТ.ОО.О.1.3.</w:t>
            </w:r>
            <w:r w:rsidRPr="005277F2">
              <w:rPr>
                <w:sz w:val="20"/>
                <w:szCs w:val="20"/>
              </w:rPr>
              <w:t xml:space="preserve"> Усмено и писмено изводе четири основне рачунске операције у оквиру прве хиљаде.</w:t>
            </w:r>
          </w:p>
          <w:p w14:paraId="67398881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МАТ.ОО.О.1.4.</w:t>
            </w:r>
            <w:r w:rsidRPr="005277F2">
              <w:rPr>
                <w:sz w:val="20"/>
                <w:szCs w:val="20"/>
              </w:rPr>
              <w:t xml:space="preserve"> Деле број бројем прве десетице, са и без остатка, и проверавају резултат.</w:t>
            </w:r>
          </w:p>
          <w:p w14:paraId="2536A910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МАТ.ОО.О.1.5.</w:t>
            </w:r>
            <w:r w:rsidRPr="005277F2">
              <w:rPr>
                <w:sz w:val="20"/>
                <w:szCs w:val="20"/>
              </w:rPr>
              <w:t xml:space="preserve"> Процењују вредност израза са једном рачунском операцијом.</w:t>
            </w:r>
          </w:p>
          <w:p w14:paraId="3D008961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МАТ.ОО.О.1.6.</w:t>
            </w:r>
            <w:r w:rsidRPr="005277F2">
              <w:rPr>
                <w:sz w:val="20"/>
                <w:szCs w:val="20"/>
              </w:rPr>
              <w:t xml:space="preserve"> Израчунавају вредност бројевног израза са највише три рачунске операције.</w:t>
            </w:r>
          </w:p>
          <w:p w14:paraId="58A31B6A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МАТ.ОО.О.1.7.</w:t>
            </w:r>
            <w:r w:rsidRPr="005277F2">
              <w:rPr>
                <w:sz w:val="20"/>
                <w:szCs w:val="20"/>
              </w:rPr>
              <w:t xml:space="preserve"> Заокружују број на десетице и стотине.</w:t>
            </w:r>
          </w:p>
          <w:p w14:paraId="045F8ECC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МАТ.ОО.О.1.8.</w:t>
            </w:r>
            <w:r w:rsidRPr="005277F2">
              <w:rPr>
                <w:sz w:val="20"/>
                <w:szCs w:val="20"/>
              </w:rPr>
              <w:t xml:space="preserve"> Решавају једначину са једном рачунском операцијом.</w:t>
            </w:r>
          </w:p>
          <w:p w14:paraId="60F5E10E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МАТ.ОО.О.1.9.</w:t>
            </w:r>
            <w:r w:rsidRPr="005277F2">
              <w:rPr>
                <w:sz w:val="20"/>
                <w:szCs w:val="20"/>
              </w:rPr>
              <w:t xml:space="preserve"> Одређују и записују скуп решења неједначине са сабирањем и одузимањем.</w:t>
            </w:r>
          </w:p>
          <w:p w14:paraId="53C7B1B9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МАТ.ОО.О.1.10.</w:t>
            </w:r>
            <w:r w:rsidRPr="005277F2">
              <w:rPr>
                <w:sz w:val="20"/>
                <w:szCs w:val="20"/>
              </w:rPr>
              <w:t xml:space="preserve"> Решавају проблемске задатке користећи бројевни израз или једначину.</w:t>
            </w:r>
          </w:p>
          <w:p w14:paraId="2EF9E5AB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МАТ.ОО.О.1.11.</w:t>
            </w:r>
            <w:r w:rsidRPr="005277F2">
              <w:rPr>
                <w:sz w:val="20"/>
                <w:szCs w:val="20"/>
              </w:rPr>
              <w:t xml:space="preserve"> Уочавају делове целине и записују разломке облика m/n (m ≤ n ≤ 10).</w:t>
            </w:r>
          </w:p>
          <w:p w14:paraId="43EC9455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МАТ.ОО.О.1.12.</w:t>
            </w:r>
            <w:r w:rsidRPr="005277F2">
              <w:rPr>
                <w:sz w:val="20"/>
                <w:szCs w:val="20"/>
              </w:rPr>
              <w:t xml:space="preserve"> Упоређују разломке са једнаким имениоцима.</w:t>
            </w:r>
          </w:p>
          <w:p w14:paraId="66035818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МАТ.ОО.О.1.13.</w:t>
            </w:r>
            <w:r w:rsidRPr="005277F2">
              <w:rPr>
                <w:sz w:val="20"/>
                <w:szCs w:val="20"/>
              </w:rPr>
              <w:t xml:space="preserve"> Записују резултат мерења дужине децималним бројем са једном децималом.</w:t>
            </w:r>
          </w:p>
          <w:p w14:paraId="29577B0B" w14:textId="77777777" w:rsidR="005277F2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МАТ.ОО.О.1.14.</w:t>
            </w:r>
            <w:r w:rsidRPr="005277F2">
              <w:rPr>
                <w:sz w:val="20"/>
                <w:szCs w:val="20"/>
              </w:rPr>
              <w:t xml:space="preserve"> Уочавају и речима описују правило за настајање бројевног низа.</w:t>
            </w:r>
          </w:p>
          <w:p w14:paraId="10A8060D" w14:textId="227871F3" w:rsidR="00A64C4E" w:rsidRPr="005277F2" w:rsidRDefault="005277F2" w:rsidP="005277F2">
            <w:pPr>
              <w:pStyle w:val="NormalWeb"/>
              <w:rPr>
                <w:sz w:val="20"/>
                <w:szCs w:val="20"/>
              </w:rPr>
            </w:pPr>
            <w:r w:rsidRPr="005277F2">
              <w:rPr>
                <w:rFonts w:hAnsi="Symbol"/>
                <w:sz w:val="20"/>
                <w:szCs w:val="20"/>
              </w:rPr>
              <w:t></w:t>
            </w:r>
            <w:r w:rsidRPr="005277F2">
              <w:rPr>
                <w:sz w:val="20"/>
                <w:szCs w:val="20"/>
              </w:rPr>
              <w:t xml:space="preserve">  </w:t>
            </w:r>
            <w:r w:rsidRPr="005277F2">
              <w:rPr>
                <w:rStyle w:val="Strong"/>
                <w:sz w:val="20"/>
                <w:szCs w:val="20"/>
              </w:rPr>
              <w:t>МАТ.ОО.О.1.15.</w:t>
            </w:r>
            <w:r w:rsidRPr="005277F2">
              <w:rPr>
                <w:sz w:val="20"/>
                <w:szCs w:val="20"/>
              </w:rPr>
              <w:t xml:space="preserve"> Читају и користе податке представљене табеларно или графички (стубичасти и сликовни дијаграм).</w:t>
            </w:r>
          </w:p>
        </w:tc>
      </w:tr>
      <w:tr w:rsidR="002E1D95" w:rsidRPr="0081036F" w14:paraId="10A8061B" w14:textId="77777777" w:rsidTr="00EC517B">
        <w:trPr>
          <w:trHeight w:val="9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8060F" w14:textId="77777777" w:rsidR="002E1D95" w:rsidRPr="0081036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0A80610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0A80611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A80612" w14:textId="77777777" w:rsidR="002E1D95" w:rsidRPr="00DB615B" w:rsidRDefault="00A64C4E" w:rsidP="007032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ГЕОМЕТРИЈА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7E524" w14:textId="77777777" w:rsidR="0088541F" w:rsidRPr="0088541F" w:rsidRDefault="0088541F" w:rsidP="0088541F">
            <w:pPr>
              <w:pStyle w:val="NormalWeb"/>
              <w:rPr>
                <w:sz w:val="20"/>
                <w:szCs w:val="20"/>
              </w:rPr>
            </w:pPr>
            <w:r w:rsidRPr="0088541F">
              <w:rPr>
                <w:rFonts w:hAnsi="Symbol"/>
                <w:sz w:val="20"/>
                <w:szCs w:val="20"/>
              </w:rPr>
              <w:t></w:t>
            </w:r>
            <w:r w:rsidRPr="0088541F">
              <w:rPr>
                <w:sz w:val="20"/>
                <w:szCs w:val="20"/>
              </w:rPr>
              <w:t xml:space="preserve">  </w:t>
            </w:r>
            <w:r w:rsidRPr="0088541F">
              <w:rPr>
                <w:rStyle w:val="Strong"/>
                <w:sz w:val="20"/>
                <w:szCs w:val="20"/>
              </w:rPr>
              <w:t>МАТ.ОО.О.1.16.</w:t>
            </w:r>
            <w:r w:rsidRPr="0088541F">
              <w:rPr>
                <w:sz w:val="20"/>
                <w:szCs w:val="20"/>
              </w:rPr>
              <w:t xml:space="preserve"> Цртају паралелне и нормалне праве, правоугаоник и квадрат.</w:t>
            </w:r>
          </w:p>
          <w:p w14:paraId="1E1E504D" w14:textId="77777777" w:rsidR="0088541F" w:rsidRPr="0088541F" w:rsidRDefault="0088541F" w:rsidP="0088541F">
            <w:pPr>
              <w:pStyle w:val="NormalWeb"/>
              <w:rPr>
                <w:sz w:val="20"/>
                <w:szCs w:val="20"/>
              </w:rPr>
            </w:pPr>
            <w:r w:rsidRPr="0088541F">
              <w:rPr>
                <w:rFonts w:hAnsi="Symbol"/>
                <w:sz w:val="20"/>
                <w:szCs w:val="20"/>
              </w:rPr>
              <w:t></w:t>
            </w:r>
            <w:r w:rsidRPr="0088541F">
              <w:rPr>
                <w:sz w:val="20"/>
                <w:szCs w:val="20"/>
              </w:rPr>
              <w:t xml:space="preserve">  </w:t>
            </w:r>
            <w:r w:rsidRPr="0088541F">
              <w:rPr>
                <w:rStyle w:val="Strong"/>
                <w:sz w:val="20"/>
                <w:szCs w:val="20"/>
              </w:rPr>
              <w:t>МАТ.ОО.О.1.17.</w:t>
            </w:r>
            <w:r w:rsidRPr="0088541F">
              <w:rPr>
                <w:sz w:val="20"/>
                <w:szCs w:val="20"/>
              </w:rPr>
              <w:t xml:space="preserve"> Конструишу троугао и круг.</w:t>
            </w:r>
          </w:p>
          <w:p w14:paraId="0BFB52A0" w14:textId="77777777" w:rsidR="0088541F" w:rsidRPr="0088541F" w:rsidRDefault="0088541F" w:rsidP="0088541F">
            <w:pPr>
              <w:pStyle w:val="NormalWeb"/>
              <w:rPr>
                <w:sz w:val="20"/>
                <w:szCs w:val="20"/>
              </w:rPr>
            </w:pPr>
            <w:r w:rsidRPr="0088541F">
              <w:rPr>
                <w:rFonts w:hAnsi="Symbol"/>
                <w:sz w:val="20"/>
                <w:szCs w:val="20"/>
              </w:rPr>
              <w:t></w:t>
            </w:r>
            <w:r w:rsidRPr="0088541F">
              <w:rPr>
                <w:sz w:val="20"/>
                <w:szCs w:val="20"/>
              </w:rPr>
              <w:t xml:space="preserve">  </w:t>
            </w:r>
            <w:r w:rsidRPr="0088541F">
              <w:rPr>
                <w:rStyle w:val="Strong"/>
                <w:sz w:val="20"/>
                <w:szCs w:val="20"/>
              </w:rPr>
              <w:t>МАТ.ОО.О.1.18.</w:t>
            </w:r>
            <w:r w:rsidRPr="0088541F">
              <w:rPr>
                <w:sz w:val="20"/>
                <w:szCs w:val="20"/>
              </w:rPr>
              <w:t xml:space="preserve"> Именују елементе угла, правоугаоника, квадрата, троугла и круга.</w:t>
            </w:r>
          </w:p>
          <w:p w14:paraId="439D7487" w14:textId="77777777" w:rsidR="0088541F" w:rsidRPr="0088541F" w:rsidRDefault="0088541F" w:rsidP="0088541F">
            <w:pPr>
              <w:pStyle w:val="NormalWeb"/>
              <w:rPr>
                <w:sz w:val="20"/>
                <w:szCs w:val="20"/>
              </w:rPr>
            </w:pPr>
            <w:r w:rsidRPr="0088541F">
              <w:rPr>
                <w:rFonts w:hAnsi="Symbol"/>
                <w:sz w:val="20"/>
                <w:szCs w:val="20"/>
              </w:rPr>
              <w:t></w:t>
            </w:r>
            <w:r w:rsidRPr="0088541F">
              <w:rPr>
                <w:sz w:val="20"/>
                <w:szCs w:val="20"/>
              </w:rPr>
              <w:t xml:space="preserve">  </w:t>
            </w:r>
            <w:r w:rsidRPr="0088541F">
              <w:rPr>
                <w:rStyle w:val="Strong"/>
                <w:sz w:val="20"/>
                <w:szCs w:val="20"/>
              </w:rPr>
              <w:t>МАТ.ОО.О.1.19.</w:t>
            </w:r>
            <w:r w:rsidRPr="0088541F">
              <w:rPr>
                <w:sz w:val="20"/>
                <w:szCs w:val="20"/>
              </w:rPr>
              <w:t xml:space="preserve"> Разликују врсте углова и врсте троуглова.</w:t>
            </w:r>
          </w:p>
          <w:p w14:paraId="0A8C45EC" w14:textId="77777777" w:rsidR="0088541F" w:rsidRPr="0088541F" w:rsidRDefault="0088541F" w:rsidP="0088541F">
            <w:pPr>
              <w:pStyle w:val="NormalWeb"/>
              <w:rPr>
                <w:sz w:val="20"/>
                <w:szCs w:val="20"/>
              </w:rPr>
            </w:pPr>
            <w:r w:rsidRPr="0088541F">
              <w:rPr>
                <w:rFonts w:hAnsi="Symbol"/>
                <w:sz w:val="20"/>
                <w:szCs w:val="20"/>
              </w:rPr>
              <w:t></w:t>
            </w:r>
            <w:r w:rsidRPr="0088541F">
              <w:rPr>
                <w:sz w:val="20"/>
                <w:szCs w:val="20"/>
              </w:rPr>
              <w:t xml:space="preserve">  </w:t>
            </w:r>
            <w:r w:rsidRPr="0088541F">
              <w:rPr>
                <w:rStyle w:val="Strong"/>
                <w:sz w:val="20"/>
                <w:szCs w:val="20"/>
              </w:rPr>
              <w:t>МАТ.ОО.О.1.20.</w:t>
            </w:r>
            <w:r w:rsidRPr="0088541F">
              <w:rPr>
                <w:sz w:val="20"/>
                <w:szCs w:val="20"/>
              </w:rPr>
              <w:t xml:space="preserve"> Израчунавају обим правоугаоника, квадрата и троугла применом обрасца.</w:t>
            </w:r>
          </w:p>
          <w:p w14:paraId="42633145" w14:textId="77777777" w:rsidR="0088541F" w:rsidRPr="0088541F" w:rsidRDefault="0088541F" w:rsidP="0088541F">
            <w:pPr>
              <w:pStyle w:val="NormalWeb"/>
              <w:rPr>
                <w:sz w:val="20"/>
                <w:szCs w:val="20"/>
              </w:rPr>
            </w:pPr>
            <w:r w:rsidRPr="0088541F">
              <w:rPr>
                <w:rFonts w:hAnsi="Symbol"/>
                <w:sz w:val="20"/>
                <w:szCs w:val="20"/>
              </w:rPr>
              <w:t></w:t>
            </w:r>
            <w:r w:rsidRPr="0088541F">
              <w:rPr>
                <w:sz w:val="20"/>
                <w:szCs w:val="20"/>
              </w:rPr>
              <w:t xml:space="preserve">  </w:t>
            </w:r>
            <w:r w:rsidRPr="0088541F">
              <w:rPr>
                <w:rStyle w:val="Strong"/>
                <w:sz w:val="20"/>
                <w:szCs w:val="20"/>
              </w:rPr>
              <w:t>МАТ.ОО.О.1.21.</w:t>
            </w:r>
            <w:r w:rsidRPr="0088541F">
              <w:rPr>
                <w:sz w:val="20"/>
                <w:szCs w:val="20"/>
              </w:rPr>
              <w:t xml:space="preserve"> Описују особине правоугаоника и квадрата.</w:t>
            </w:r>
          </w:p>
          <w:p w14:paraId="7266094B" w14:textId="77777777" w:rsidR="0088541F" w:rsidRPr="0088541F" w:rsidRDefault="0088541F" w:rsidP="0088541F">
            <w:pPr>
              <w:pStyle w:val="NormalWeb"/>
              <w:rPr>
                <w:sz w:val="20"/>
                <w:szCs w:val="20"/>
              </w:rPr>
            </w:pPr>
            <w:r w:rsidRPr="0088541F">
              <w:rPr>
                <w:rFonts w:hAnsi="Symbol"/>
                <w:sz w:val="20"/>
                <w:szCs w:val="20"/>
              </w:rPr>
              <w:t></w:t>
            </w:r>
            <w:r w:rsidRPr="0088541F">
              <w:rPr>
                <w:sz w:val="20"/>
                <w:szCs w:val="20"/>
              </w:rPr>
              <w:t xml:space="preserve">  </w:t>
            </w:r>
            <w:r w:rsidRPr="0088541F">
              <w:rPr>
                <w:rStyle w:val="Strong"/>
                <w:sz w:val="20"/>
                <w:szCs w:val="20"/>
              </w:rPr>
              <w:t>МАТ.ОО.О.1.22.</w:t>
            </w:r>
            <w:r w:rsidRPr="0088541F">
              <w:rPr>
                <w:sz w:val="20"/>
                <w:szCs w:val="20"/>
              </w:rPr>
              <w:t xml:space="preserve"> Пресликавају геометријску фигуру у квадратној или тачкастој мрежи на основу задатог упутства.</w:t>
            </w:r>
          </w:p>
          <w:p w14:paraId="10A8061A" w14:textId="4F3076D1" w:rsidR="00A64C4E" w:rsidRPr="0088541F" w:rsidRDefault="0088541F" w:rsidP="0088541F">
            <w:pPr>
              <w:pStyle w:val="NormalWeb"/>
            </w:pPr>
            <w:r w:rsidRPr="0088541F">
              <w:rPr>
                <w:rFonts w:hAnsi="Symbol"/>
                <w:sz w:val="20"/>
                <w:szCs w:val="20"/>
              </w:rPr>
              <w:t></w:t>
            </w:r>
            <w:r w:rsidRPr="0088541F">
              <w:rPr>
                <w:sz w:val="20"/>
                <w:szCs w:val="20"/>
              </w:rPr>
              <w:t xml:space="preserve">  </w:t>
            </w:r>
            <w:r w:rsidRPr="0088541F">
              <w:rPr>
                <w:rStyle w:val="Strong"/>
                <w:sz w:val="20"/>
                <w:szCs w:val="20"/>
              </w:rPr>
              <w:t>МАТ.ОО.О.1.23.</w:t>
            </w:r>
            <w:r w:rsidRPr="0088541F">
              <w:rPr>
                <w:sz w:val="20"/>
                <w:szCs w:val="20"/>
              </w:rPr>
              <w:t xml:space="preserve"> Користе геометријски прибор и софтверске алате за цртање.</w:t>
            </w:r>
          </w:p>
        </w:tc>
      </w:tr>
      <w:tr w:rsidR="00D57D1A" w:rsidRPr="0081036F" w14:paraId="10A80622" w14:textId="77777777" w:rsidTr="00EC517B">
        <w:trPr>
          <w:trHeight w:val="80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8061C" w14:textId="77777777" w:rsidR="00D57D1A" w:rsidRPr="00D57D1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A8061D" w14:textId="77777777" w:rsidR="00D57D1A" w:rsidRPr="00DB615B" w:rsidRDefault="00A64C4E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МЕРЕЊЕ И МЕРЕ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67E4A0" w14:textId="77777777" w:rsidR="00BA7636" w:rsidRPr="00BA7636" w:rsidRDefault="00BA7636" w:rsidP="00BA7636">
            <w:pPr>
              <w:pStyle w:val="NormalWeb"/>
              <w:rPr>
                <w:sz w:val="20"/>
                <w:szCs w:val="20"/>
              </w:rPr>
            </w:pPr>
            <w:r w:rsidRPr="00BA7636">
              <w:rPr>
                <w:rFonts w:hAnsi="Symbol"/>
                <w:sz w:val="20"/>
                <w:szCs w:val="20"/>
              </w:rPr>
              <w:t></w:t>
            </w:r>
            <w:r w:rsidRPr="00BA7636">
              <w:rPr>
                <w:sz w:val="20"/>
                <w:szCs w:val="20"/>
              </w:rPr>
              <w:t xml:space="preserve">  </w:t>
            </w:r>
            <w:r w:rsidRPr="00BA7636">
              <w:rPr>
                <w:rStyle w:val="Strong"/>
                <w:sz w:val="20"/>
                <w:szCs w:val="20"/>
              </w:rPr>
              <w:t>МАТ.ОО.О.1.24.</w:t>
            </w:r>
            <w:r w:rsidRPr="00BA7636">
              <w:rPr>
                <w:sz w:val="20"/>
                <w:szCs w:val="20"/>
              </w:rPr>
              <w:t xml:space="preserve"> Читају, упоређују и претварају јединице за мерење дужине, масе, запремине течности и времена.</w:t>
            </w:r>
          </w:p>
          <w:p w14:paraId="5EBAA81D" w14:textId="77777777" w:rsidR="00BA7636" w:rsidRPr="00BA7636" w:rsidRDefault="00BA7636" w:rsidP="00BA7636">
            <w:pPr>
              <w:pStyle w:val="NormalWeb"/>
              <w:rPr>
                <w:sz w:val="20"/>
                <w:szCs w:val="20"/>
              </w:rPr>
            </w:pPr>
            <w:r w:rsidRPr="00BA7636">
              <w:rPr>
                <w:rFonts w:hAnsi="Symbol"/>
                <w:sz w:val="20"/>
                <w:szCs w:val="20"/>
              </w:rPr>
              <w:t></w:t>
            </w:r>
            <w:r w:rsidRPr="00BA7636">
              <w:rPr>
                <w:sz w:val="20"/>
                <w:szCs w:val="20"/>
              </w:rPr>
              <w:t xml:space="preserve">  </w:t>
            </w:r>
            <w:r w:rsidRPr="00BA7636">
              <w:rPr>
                <w:rStyle w:val="Strong"/>
                <w:sz w:val="20"/>
                <w:szCs w:val="20"/>
              </w:rPr>
              <w:t>МАТ.ОО.О.1.25.</w:t>
            </w:r>
            <w:r w:rsidRPr="00BA7636">
              <w:rPr>
                <w:sz w:val="20"/>
                <w:szCs w:val="20"/>
              </w:rPr>
              <w:t xml:space="preserve"> Упоређују величине: дужину, масу, запремину течности и време.</w:t>
            </w:r>
          </w:p>
          <w:p w14:paraId="39D04025" w14:textId="77777777" w:rsidR="00BA7636" w:rsidRPr="00BA7636" w:rsidRDefault="00BA7636" w:rsidP="00BA7636">
            <w:pPr>
              <w:pStyle w:val="NormalWeb"/>
              <w:rPr>
                <w:sz w:val="20"/>
                <w:szCs w:val="20"/>
              </w:rPr>
            </w:pPr>
            <w:r w:rsidRPr="00BA7636">
              <w:rPr>
                <w:rFonts w:hAnsi="Symbol"/>
                <w:sz w:val="20"/>
                <w:szCs w:val="20"/>
              </w:rPr>
              <w:t></w:t>
            </w:r>
            <w:r w:rsidRPr="00BA7636">
              <w:rPr>
                <w:sz w:val="20"/>
                <w:szCs w:val="20"/>
              </w:rPr>
              <w:t xml:space="preserve">  </w:t>
            </w:r>
            <w:r w:rsidRPr="00BA7636">
              <w:rPr>
                <w:rStyle w:val="Strong"/>
                <w:sz w:val="20"/>
                <w:szCs w:val="20"/>
              </w:rPr>
              <w:t>МАТ.ОО.О.1.26.</w:t>
            </w:r>
            <w:r w:rsidRPr="00BA7636">
              <w:rPr>
                <w:sz w:val="20"/>
                <w:szCs w:val="20"/>
              </w:rPr>
              <w:t xml:space="preserve"> Мере површину геометријске фигуре задатом мером (правоугаоником, квадратом и троуглом).</w:t>
            </w:r>
          </w:p>
          <w:p w14:paraId="10A80621" w14:textId="2DE30988" w:rsidR="00A64C4E" w:rsidRPr="00BA7636" w:rsidRDefault="00BA7636" w:rsidP="00BA7636">
            <w:pPr>
              <w:pStyle w:val="NormalWeb"/>
            </w:pPr>
            <w:r w:rsidRPr="00BA7636">
              <w:rPr>
                <w:rFonts w:hAnsi="Symbol"/>
                <w:sz w:val="20"/>
                <w:szCs w:val="20"/>
              </w:rPr>
              <w:t></w:t>
            </w:r>
            <w:r w:rsidRPr="00BA7636">
              <w:rPr>
                <w:sz w:val="20"/>
                <w:szCs w:val="20"/>
              </w:rPr>
              <w:t xml:space="preserve">  </w:t>
            </w:r>
            <w:r w:rsidRPr="00BA7636">
              <w:rPr>
                <w:rStyle w:val="Strong"/>
                <w:sz w:val="20"/>
                <w:szCs w:val="20"/>
              </w:rPr>
              <w:t>МАТ.ОО.О.1.27.</w:t>
            </w:r>
            <w:r w:rsidRPr="00BA7636">
              <w:rPr>
                <w:sz w:val="20"/>
                <w:szCs w:val="20"/>
              </w:rPr>
              <w:t xml:space="preserve"> Примењују концепт мерења у једноставним реалним ситуацијама.</w:t>
            </w:r>
          </w:p>
        </w:tc>
      </w:tr>
      <w:tr w:rsidR="002E1D95" w:rsidRPr="0081036F" w14:paraId="10A80625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80623" w14:textId="77777777" w:rsidR="002E1D95" w:rsidRPr="0081036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0A80624" w14:textId="77777777" w:rsidR="002E1D95" w:rsidRPr="0081036F" w:rsidRDefault="002E1D95" w:rsidP="008C50FC">
            <w:pPr>
              <w:rPr>
                <w:rFonts w:ascii="Calibri" w:eastAsia="Calibri" w:hAnsi="Calibri" w:cs="Calibri"/>
                <w:lang w:val="ru-RU"/>
              </w:rPr>
            </w:pPr>
          </w:p>
        </w:tc>
      </w:tr>
    </w:tbl>
    <w:p w14:paraId="10A80626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0A80627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0A80628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0A80629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0A8062A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10A8062B" w14:textId="77777777" w:rsidR="002E1D95" w:rsidRPr="00C7156C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</w:p>
    <w:sectPr w:rsidR="002E1D95" w:rsidRPr="00C7156C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29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1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73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45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17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89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1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338" w:firstLine="6120"/>
      </w:pPr>
      <w:rPr>
        <w:rFonts w:ascii="Arial" w:eastAsia="Arial" w:hAnsi="Arial" w:cs="Arial"/>
      </w:rPr>
    </w:lvl>
  </w:abstractNum>
  <w:num w:numId="1" w16cid:durableId="1785731003">
    <w:abstractNumId w:val="0"/>
  </w:num>
  <w:num w:numId="2" w16cid:durableId="633020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06557"/>
    <w:rsid w:val="00042393"/>
    <w:rsid w:val="000522CE"/>
    <w:rsid w:val="000770FB"/>
    <w:rsid w:val="000B1032"/>
    <w:rsid w:val="000B695F"/>
    <w:rsid w:val="00105980"/>
    <w:rsid w:val="00187B66"/>
    <w:rsid w:val="001B4ED2"/>
    <w:rsid w:val="001D5E58"/>
    <w:rsid w:val="002212E4"/>
    <w:rsid w:val="002B5CCF"/>
    <w:rsid w:val="002E1D95"/>
    <w:rsid w:val="00312BA9"/>
    <w:rsid w:val="0036543B"/>
    <w:rsid w:val="003A76F3"/>
    <w:rsid w:val="003B55E0"/>
    <w:rsid w:val="00442444"/>
    <w:rsid w:val="00496DF0"/>
    <w:rsid w:val="004B046D"/>
    <w:rsid w:val="004B3C6D"/>
    <w:rsid w:val="004D2FEA"/>
    <w:rsid w:val="005277F2"/>
    <w:rsid w:val="00555B6C"/>
    <w:rsid w:val="00562565"/>
    <w:rsid w:val="005946DC"/>
    <w:rsid w:val="005C784E"/>
    <w:rsid w:val="005E1890"/>
    <w:rsid w:val="006A72B8"/>
    <w:rsid w:val="006B789D"/>
    <w:rsid w:val="006C5A46"/>
    <w:rsid w:val="00703294"/>
    <w:rsid w:val="007157F9"/>
    <w:rsid w:val="00776603"/>
    <w:rsid w:val="007D2FFD"/>
    <w:rsid w:val="0081036F"/>
    <w:rsid w:val="00836365"/>
    <w:rsid w:val="0088541F"/>
    <w:rsid w:val="008864C3"/>
    <w:rsid w:val="009567D6"/>
    <w:rsid w:val="00956E97"/>
    <w:rsid w:val="00960CC7"/>
    <w:rsid w:val="0098495F"/>
    <w:rsid w:val="009A2B06"/>
    <w:rsid w:val="00A64C4E"/>
    <w:rsid w:val="00B03D88"/>
    <w:rsid w:val="00B376DA"/>
    <w:rsid w:val="00B8408C"/>
    <w:rsid w:val="00BA7636"/>
    <w:rsid w:val="00C10759"/>
    <w:rsid w:val="00C7156C"/>
    <w:rsid w:val="00C7627C"/>
    <w:rsid w:val="00C82658"/>
    <w:rsid w:val="00CA38D6"/>
    <w:rsid w:val="00D21A77"/>
    <w:rsid w:val="00D21CA1"/>
    <w:rsid w:val="00D23443"/>
    <w:rsid w:val="00D33C67"/>
    <w:rsid w:val="00D521D2"/>
    <w:rsid w:val="00D57D1A"/>
    <w:rsid w:val="00D60AE0"/>
    <w:rsid w:val="00D6327E"/>
    <w:rsid w:val="00D73D11"/>
    <w:rsid w:val="00DA3462"/>
    <w:rsid w:val="00DB615B"/>
    <w:rsid w:val="00DC5D16"/>
    <w:rsid w:val="00DF31FC"/>
    <w:rsid w:val="00E6627B"/>
    <w:rsid w:val="00E74748"/>
    <w:rsid w:val="00E925BC"/>
    <w:rsid w:val="00E96C77"/>
    <w:rsid w:val="00EA2669"/>
    <w:rsid w:val="00EC517B"/>
    <w:rsid w:val="00F57036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0A80555"/>
  <w15:docId w15:val="{89BEB23A-5CC7-4CCD-A80E-79BCC6D2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925B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5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5B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277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5277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234C-D744-4475-9B96-AFB90033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Jelena Ilić</cp:lastModifiedBy>
  <cp:revision>35</cp:revision>
  <dcterms:created xsi:type="dcterms:W3CDTF">2020-12-19T21:16:00Z</dcterms:created>
  <dcterms:modified xsi:type="dcterms:W3CDTF">2025-08-28T12:16:00Z</dcterms:modified>
</cp:coreProperties>
</file>